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B0" w:rsidRDefault="009701B0" w:rsidP="00E05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411A" w:rsidRDefault="005F411A" w:rsidP="00E05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411A" w:rsidRPr="00AA5DE6" w:rsidRDefault="005F411A" w:rsidP="00E05E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DD6" w:rsidRPr="00AA5DE6" w:rsidRDefault="009701B0" w:rsidP="00E3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FARABİ KAPSAMINDA YILDIZ TEKNİK ÜNİVERSİTESİNE GELEN </w:t>
      </w:r>
      <w:r w:rsidR="00693EC8" w:rsidRPr="00AA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KAYITLI ÖĞRENCİLERİN </w:t>
      </w:r>
      <w:r w:rsidR="00D2159B" w:rsidRPr="00AA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DERS KAYIT İŞLEMLERİ</w:t>
      </w:r>
      <w:r w:rsidR="00DE0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İÇİN KLAVUZ</w:t>
      </w:r>
    </w:p>
    <w:p w:rsidR="00D2159B" w:rsidRPr="00AA5DE6" w:rsidRDefault="00D2159B" w:rsidP="00E3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A0F" w:rsidRPr="00AA5DE6" w:rsidRDefault="00CB6A0F" w:rsidP="00540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A97" w:rsidRPr="00AA5DE6" w:rsidRDefault="009A5A97" w:rsidP="009A5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DE6">
        <w:rPr>
          <w:rFonts w:ascii="Times New Roman" w:eastAsia="Times New Roman" w:hAnsi="Times New Roman" w:cs="Times New Roman"/>
          <w:bCs/>
          <w:sz w:val="24"/>
          <w:szCs w:val="24"/>
        </w:rPr>
        <w:t>Ders kayıt takvimi, ders kayıtlarının yapılması ve uyulması gereken kurallarla ilgili önemli bilgiler kısaca aşağıda verilmektedir.</w:t>
      </w:r>
    </w:p>
    <w:p w:rsidR="009701B0" w:rsidRPr="00AA5DE6" w:rsidRDefault="009701B0" w:rsidP="009A5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5559" w:rsidRPr="00AA5DE6" w:rsidRDefault="00215559" w:rsidP="00215559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5DE6">
        <w:rPr>
          <w:rFonts w:ascii="Times New Roman" w:hAnsi="Times New Roman" w:cs="Times New Roman"/>
          <w:b/>
          <w:i/>
          <w:sz w:val="24"/>
          <w:szCs w:val="24"/>
          <w:u w:val="single"/>
        </w:rPr>
        <w:t>USİS Otomasyon Sisteminde Kayıtlı Olan Öğrenciler;</w:t>
      </w:r>
    </w:p>
    <w:p w:rsidR="00B13015" w:rsidRPr="00AA5DE6" w:rsidRDefault="00215559" w:rsidP="007D220A">
      <w:pPr>
        <w:pStyle w:val="ListeParagraf"/>
        <w:numPr>
          <w:ilvl w:val="0"/>
          <w:numId w:val="16"/>
        </w:numPr>
        <w:spacing w:line="120" w:lineRule="atLeast"/>
        <w:contextualSpacing/>
        <w:jc w:val="both"/>
        <w:rPr>
          <w:b/>
        </w:rPr>
      </w:pPr>
      <w:r w:rsidRPr="00AA5DE6">
        <w:t>Ders kaydınızı üniversitemizin internet üzerindeki web sayfasından (</w:t>
      </w:r>
      <w:hyperlink r:id="rId8" w:history="1">
        <w:r w:rsidRPr="00AA5DE6">
          <w:rPr>
            <w:rStyle w:val="Kpr"/>
            <w:color w:val="auto"/>
          </w:rPr>
          <w:t>http://www.yildiz.edu.tr</w:t>
        </w:r>
      </w:hyperlink>
      <w:r w:rsidRPr="00AA5DE6">
        <w:t xml:space="preserve">)  Otomasyon sistemi linkinin tıklanmasından sonra gelen ekrandaki </w:t>
      </w:r>
      <w:r w:rsidRPr="00AA5DE6">
        <w:rPr>
          <w:b/>
        </w:rPr>
        <w:t>USİS Öğrenci Otomasyon</w:t>
      </w:r>
      <w:r w:rsidRPr="00AA5DE6">
        <w:t xml:space="preserve"> </w:t>
      </w:r>
      <w:r w:rsidRPr="00AA5DE6">
        <w:rPr>
          <w:b/>
        </w:rPr>
        <w:t xml:space="preserve">Sistemi </w:t>
      </w:r>
      <w:r w:rsidRPr="00AA5DE6">
        <w:t xml:space="preserve">aracılığıyla kayıt sırasında size verilen </w:t>
      </w:r>
      <w:r w:rsidRPr="00AA5DE6">
        <w:rPr>
          <w:b/>
          <w:u w:val="single"/>
        </w:rPr>
        <w:t>kullanıcı kodu ve şifre</w:t>
      </w:r>
      <w:r w:rsidRPr="00AA5DE6">
        <w:rPr>
          <w:b/>
        </w:rPr>
        <w:t xml:space="preserve"> ile </w:t>
      </w:r>
      <w:r w:rsidRPr="00AA5DE6">
        <w:t xml:space="preserve">yapmanız gerekmektedir. </w:t>
      </w:r>
    </w:p>
    <w:p w:rsidR="00B13015" w:rsidRPr="00AA5DE6" w:rsidRDefault="00E05ED6" w:rsidP="00E05ED6">
      <w:pPr>
        <w:numPr>
          <w:ilvl w:val="0"/>
          <w:numId w:val="16"/>
        </w:numPr>
        <w:spacing w:after="0"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Protokolünüzde belirlemiş olduğunuz dersleri, bölümün web sayfasından haftalık ders programlarını veya </w:t>
      </w:r>
      <w:hyperlink r:id="rId9" w:history="1">
        <w:r w:rsidRPr="0063087F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http://www.bologna.yildiz.edu.tr/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sayfasından seçebilirsiniz.</w:t>
      </w:r>
    </w:p>
    <w:p w:rsidR="00B13015" w:rsidRPr="00AA5DE6" w:rsidRDefault="00B13015" w:rsidP="00B13015">
      <w:pPr>
        <w:spacing w:line="12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015" w:rsidRPr="00BE6C64" w:rsidRDefault="00B13015" w:rsidP="00B13015">
      <w:pPr>
        <w:numPr>
          <w:ilvl w:val="0"/>
          <w:numId w:val="16"/>
        </w:numPr>
        <w:spacing w:after="0" w:line="1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C64">
        <w:rPr>
          <w:rFonts w:ascii="Times New Roman" w:hAnsi="Times New Roman" w:cs="Times New Roman"/>
          <w:i/>
          <w:sz w:val="24"/>
          <w:szCs w:val="24"/>
        </w:rPr>
        <w:t>Servis derslerinin haftalık programları  (Matematik, Lineer Cebir, Diferansiyel Denk</w:t>
      </w:r>
      <w:proofErr w:type="gramStart"/>
      <w:r w:rsidRPr="00BE6C64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BE6C64">
        <w:rPr>
          <w:rFonts w:ascii="Times New Roman" w:hAnsi="Times New Roman" w:cs="Times New Roman"/>
          <w:i/>
          <w:sz w:val="24"/>
          <w:szCs w:val="24"/>
        </w:rPr>
        <w:t xml:space="preserve"> Fizik, Kimya, İngilizce,  Atatürk İlkeleri ve İnkılap Tarihi, Türkçe, Enformatik dersleri,  ve </w:t>
      </w:r>
      <w:r w:rsidR="00B26F1C" w:rsidRPr="00BE6C64">
        <w:rPr>
          <w:rFonts w:ascii="Times New Roman" w:hAnsi="Times New Roman" w:cs="Times New Roman"/>
          <w:i/>
          <w:sz w:val="24"/>
          <w:szCs w:val="24"/>
        </w:rPr>
        <w:t>Sosyal</w:t>
      </w:r>
      <w:r w:rsidRPr="00BE6C64">
        <w:rPr>
          <w:rFonts w:ascii="Times New Roman" w:hAnsi="Times New Roman" w:cs="Times New Roman"/>
          <w:i/>
          <w:sz w:val="24"/>
          <w:szCs w:val="24"/>
        </w:rPr>
        <w:t xml:space="preserve"> Seçimlik dersler) dersi veren Bölüm Başkanlığının web sayfasından ya da Bölüm panolarından   görülebilir.</w:t>
      </w:r>
    </w:p>
    <w:p w:rsidR="00215559" w:rsidRPr="00AA5DE6" w:rsidRDefault="00215559" w:rsidP="00540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2C4" w:rsidRDefault="00E05ED6" w:rsidP="00301F46">
      <w:pPr>
        <w:spacing w:after="0" w:line="240" w:lineRule="auto"/>
        <w:ind w:left="397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USİS eklenen derslerle ilgili işlemler bittikten sonra, </w:t>
      </w:r>
      <w:r w:rsidR="00214CD2">
        <w:rPr>
          <w:rFonts w:ascii="Times New Roman" w:eastAsia="Times New Roman" w:hAnsi="Times New Roman" w:cs="Times New Roman"/>
          <w:sz w:val="24"/>
          <w:szCs w:val="24"/>
        </w:rPr>
        <w:t>Derslerinizle ilgili sıkıntı olursa, Akademik takvimde belirtilen süreçte EKLE-SİL için ekranın size açılması için tarih verilmiştir. Bu tarihe riayet ederek ders değişikliğiniz olursa SİSTEME derslerinizi eklemeyi unutmayınız. Aynı zamanda sisteme eklenen dersler dışında EKLE-SİL Formu hazırlayarak üniversitenize göndermeniz gerekmekte.</w:t>
      </w:r>
    </w:p>
    <w:p w:rsidR="00214CD2" w:rsidRPr="00D272C4" w:rsidRDefault="00214CD2" w:rsidP="00301F46">
      <w:pPr>
        <w:spacing w:after="0" w:line="240" w:lineRule="auto"/>
        <w:ind w:left="397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301" w:rsidRPr="00214CD2" w:rsidRDefault="00777301" w:rsidP="00FB42A7">
      <w:pPr>
        <w:pStyle w:val="ListeParagraf"/>
        <w:numPr>
          <w:ilvl w:val="0"/>
          <w:numId w:val="13"/>
        </w:numPr>
        <w:spacing w:before="0" w:beforeAutospacing="0"/>
        <w:jc w:val="both"/>
        <w:rPr>
          <w:b/>
          <w:u w:val="single"/>
        </w:rPr>
      </w:pPr>
      <w:r w:rsidRPr="00BE6C64">
        <w:t xml:space="preserve">Ekle-sil </w:t>
      </w:r>
      <w:proofErr w:type="gramStart"/>
      <w:r w:rsidRPr="00BE6C64">
        <w:t xml:space="preserve">sayfasını  </w:t>
      </w:r>
      <w:r w:rsidRPr="00BE6C64">
        <w:rPr>
          <w:color w:val="0070C0"/>
        </w:rPr>
        <w:t>http</w:t>
      </w:r>
      <w:proofErr w:type="gramEnd"/>
      <w:r w:rsidRPr="00BE6C64">
        <w:rPr>
          <w:color w:val="0070C0"/>
        </w:rPr>
        <w:t xml:space="preserve">://www.farabi.yildiz.edu.tr/  </w:t>
      </w:r>
      <w:r w:rsidRPr="00BE6C64">
        <w:t xml:space="preserve">adresinden </w:t>
      </w:r>
      <w:r w:rsidRPr="00BE6C64">
        <w:rPr>
          <w:color w:val="0070C0"/>
        </w:rPr>
        <w:t xml:space="preserve">Gelen öğrenci </w:t>
      </w:r>
      <w:r w:rsidRPr="00BE6C64">
        <w:t xml:space="preserve">başlığı altında </w:t>
      </w:r>
      <w:proofErr w:type="spellStart"/>
      <w:r w:rsidRPr="00BE6C64">
        <w:t>ektronik</w:t>
      </w:r>
      <w:proofErr w:type="spellEnd"/>
      <w:r w:rsidRPr="00BE6C64">
        <w:t xml:space="preserve"> ortamda doldurarak 4 nüsha olarak,  YTÜ Bölüm Koordinatörü tarafından imzalanmış olarak ofisimize getirmek zorundasınız.</w:t>
      </w:r>
    </w:p>
    <w:p w:rsidR="00214CD2" w:rsidRDefault="00214CD2" w:rsidP="00214CD2">
      <w:pPr>
        <w:pStyle w:val="ListeParagraf"/>
        <w:spacing w:before="0" w:beforeAutospacing="0"/>
        <w:ind w:left="1320"/>
        <w:jc w:val="both"/>
      </w:pPr>
    </w:p>
    <w:p w:rsidR="00777301" w:rsidRDefault="00777301" w:rsidP="00777301">
      <w:pPr>
        <w:pStyle w:val="ListeParagraf"/>
        <w:numPr>
          <w:ilvl w:val="0"/>
          <w:numId w:val="13"/>
        </w:numPr>
        <w:jc w:val="both"/>
        <w:rPr>
          <w:b/>
          <w:color w:val="FF0000"/>
          <w:u w:val="single"/>
        </w:rPr>
      </w:pPr>
      <w:r w:rsidRPr="00BE6C64">
        <w:t xml:space="preserve"> </w:t>
      </w:r>
      <w:r w:rsidRPr="00214CD2">
        <w:rPr>
          <w:color w:val="FF0000"/>
        </w:rPr>
        <w:t xml:space="preserve">Seçmiş olduğunuz derslerle ilgili herhangi bir değişiklik yapmadan önce lütfen </w:t>
      </w:r>
      <w:r w:rsidRPr="00214CD2">
        <w:rPr>
          <w:b/>
          <w:color w:val="FF0000"/>
          <w:u w:val="single"/>
        </w:rPr>
        <w:t xml:space="preserve">geldiğiniz üniversitenin Bölüm Koordinatörüne ileride herhangi bir sorun ile karşılaşmamak için danışın ve hatta mutlaka e-posta yolu ile değiştirmek veya eklemek istediğiniz dersi </w:t>
      </w:r>
      <w:proofErr w:type="spellStart"/>
      <w:r w:rsidRPr="00214CD2">
        <w:rPr>
          <w:b/>
          <w:color w:val="FF0000"/>
          <w:u w:val="single"/>
        </w:rPr>
        <w:t>bilgilendirererek</w:t>
      </w:r>
      <w:proofErr w:type="spellEnd"/>
      <w:r w:rsidRPr="00214CD2">
        <w:rPr>
          <w:b/>
          <w:color w:val="FF0000"/>
          <w:u w:val="single"/>
        </w:rPr>
        <w:t xml:space="preserve"> onayını aldıktan sonra yapınız. </w:t>
      </w:r>
    </w:p>
    <w:p w:rsidR="00466969" w:rsidRPr="00466969" w:rsidRDefault="00466969" w:rsidP="00466969">
      <w:pPr>
        <w:pStyle w:val="ListeParagraf"/>
        <w:rPr>
          <w:b/>
          <w:color w:val="FF0000"/>
          <w:u w:val="single"/>
        </w:rPr>
      </w:pPr>
    </w:p>
    <w:p w:rsidR="00466969" w:rsidRDefault="00466969" w:rsidP="00466969">
      <w:pPr>
        <w:jc w:val="both"/>
        <w:rPr>
          <w:b/>
          <w:color w:val="FF0000"/>
          <w:u w:val="single"/>
        </w:rPr>
      </w:pPr>
      <w:bookmarkStart w:id="0" w:name="_GoBack"/>
      <w:bookmarkEnd w:id="0"/>
    </w:p>
    <w:p w:rsidR="00466969" w:rsidRDefault="00466969" w:rsidP="00466969">
      <w:pPr>
        <w:jc w:val="both"/>
        <w:rPr>
          <w:b/>
          <w:color w:val="FF0000"/>
          <w:u w:val="single"/>
        </w:rPr>
      </w:pPr>
    </w:p>
    <w:p w:rsidR="00466969" w:rsidRPr="00466969" w:rsidRDefault="00466969" w:rsidP="00466969">
      <w:pPr>
        <w:jc w:val="center"/>
        <w:rPr>
          <w:b/>
          <w:color w:val="000000" w:themeColor="text1"/>
          <w:u w:val="single"/>
        </w:rPr>
      </w:pPr>
      <w:r w:rsidRPr="00466969">
        <w:rPr>
          <w:b/>
          <w:color w:val="000000" w:themeColor="text1"/>
          <w:u w:val="single"/>
        </w:rPr>
        <w:t>USİS EKRAN GÖRÜNTÜSÜ VE KULLANIMI AŞAĞIDAKİ GİBİDİR</w:t>
      </w:r>
    </w:p>
    <w:p w:rsidR="00466969" w:rsidRDefault="00466969" w:rsidP="00466969">
      <w:pPr>
        <w:jc w:val="both"/>
        <w:rPr>
          <w:b/>
          <w:color w:val="FF0000"/>
          <w:u w:val="single"/>
        </w:rPr>
      </w:pPr>
    </w:p>
    <w:p w:rsidR="00466969" w:rsidRDefault="00466969" w:rsidP="00466969">
      <w:pPr>
        <w:jc w:val="both"/>
        <w:rPr>
          <w:b/>
          <w:color w:val="FF0000"/>
          <w:u w:val="single"/>
        </w:rPr>
      </w:pPr>
    </w:p>
    <w:p w:rsidR="00466969" w:rsidRDefault="00466969" w:rsidP="00466969">
      <w:pPr>
        <w:jc w:val="both"/>
        <w:rPr>
          <w:b/>
          <w:color w:val="FF0000"/>
          <w:u w:val="single"/>
        </w:rPr>
      </w:pPr>
    </w:p>
    <w:p w:rsidR="00466969" w:rsidRPr="00466969" w:rsidRDefault="00466969" w:rsidP="00466969">
      <w:pPr>
        <w:jc w:val="both"/>
        <w:rPr>
          <w:b/>
          <w:color w:val="FF0000"/>
          <w:u w:val="single"/>
        </w:rPr>
      </w:pPr>
    </w:p>
    <w:p w:rsidR="00320068" w:rsidRPr="00630A57" w:rsidRDefault="00320068" w:rsidP="007773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301" w:rsidRPr="00630A57" w:rsidRDefault="00777301" w:rsidP="00630A57">
      <w:pPr>
        <w:spacing w:after="0" w:line="240" w:lineRule="atLeast"/>
        <w:ind w:left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A57">
        <w:rPr>
          <w:rFonts w:ascii="Times New Roman" w:hAnsi="Times New Roman" w:cs="Times New Roman"/>
          <w:b/>
          <w:bCs/>
          <w:sz w:val="28"/>
          <w:szCs w:val="28"/>
        </w:rPr>
        <w:t>Ders kayıt işlemleri öğrencilerimize kolaylık sağlamak amacıyla,</w:t>
      </w:r>
      <w:r w:rsidR="00630A57">
        <w:rPr>
          <w:rFonts w:ascii="Times New Roman" w:hAnsi="Times New Roman" w:cs="Times New Roman"/>
          <w:b/>
          <w:bCs/>
          <w:sz w:val="28"/>
          <w:szCs w:val="28"/>
        </w:rPr>
        <w:t xml:space="preserve"> işlemlerin</w:t>
      </w:r>
      <w:r w:rsidRPr="00630A57">
        <w:rPr>
          <w:rFonts w:ascii="Times New Roman" w:hAnsi="Times New Roman" w:cs="Times New Roman"/>
          <w:b/>
          <w:bCs/>
          <w:sz w:val="28"/>
          <w:szCs w:val="28"/>
        </w:rPr>
        <w:t xml:space="preserve"> nasıl yapılacağı aşağıda örneklenmiştir.</w:t>
      </w:r>
    </w:p>
    <w:p w:rsidR="0049192C" w:rsidRPr="00BE6C64" w:rsidRDefault="003923E6" w:rsidP="00630A57">
      <w:pPr>
        <w:pStyle w:val="ListeParagraf"/>
        <w:numPr>
          <w:ilvl w:val="0"/>
          <w:numId w:val="29"/>
        </w:numPr>
        <w:spacing w:after="0" w:afterAutospacing="0"/>
        <w:jc w:val="both"/>
        <w:rPr>
          <w:bCs/>
        </w:rPr>
      </w:pPr>
      <w:r w:rsidRPr="00BE6C64">
        <w:rPr>
          <w:bCs/>
        </w:rPr>
        <w:t>İlk önce</w:t>
      </w:r>
      <w:r w:rsidR="009701B0" w:rsidRPr="00BE6C64">
        <w:rPr>
          <w:bCs/>
        </w:rPr>
        <w:t xml:space="preserve"> internet tarayıcısına http://usis.yildiz.e</w:t>
      </w:r>
      <w:r w:rsidR="00630A57" w:rsidRPr="00BE6C64">
        <w:rPr>
          <w:bCs/>
        </w:rPr>
        <w:t xml:space="preserve">du.tr/ adresinden giriş yaparak, </w:t>
      </w:r>
      <w:r w:rsidR="0049192C" w:rsidRPr="00BE6C64">
        <w:rPr>
          <w:bCs/>
        </w:rPr>
        <w:t xml:space="preserve"> Öğrenci kullanıcı adınızı ve şifrenizi kullanarak Öğrenci Bilgi Sistemine bağlanınız. </w:t>
      </w:r>
      <w:proofErr w:type="gramStart"/>
      <w:r w:rsidR="0049192C" w:rsidRPr="00BE6C64">
        <w:rPr>
          <w:bCs/>
        </w:rPr>
        <w:t>- Şekil</w:t>
      </w:r>
      <w:proofErr w:type="gramEnd"/>
      <w:r w:rsidR="0049192C" w:rsidRPr="00BE6C64">
        <w:rPr>
          <w:bCs/>
        </w:rPr>
        <w:t xml:space="preserve"> 1</w:t>
      </w:r>
      <w:r w:rsidR="0049192C" w:rsidRPr="00BE6C64">
        <w:rPr>
          <w:bCs/>
        </w:rPr>
        <w:softHyphen/>
        <w:t>-</w:t>
      </w:r>
    </w:p>
    <w:p w:rsidR="0049192C" w:rsidRPr="00BE6C64" w:rsidRDefault="0049192C" w:rsidP="004919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92C" w:rsidRPr="00AA5DE6" w:rsidRDefault="0049192C" w:rsidP="004919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BE6C64">
        <w:rPr>
          <w:rFonts w:ascii="Times New Roman" w:hAnsi="Times New Roman" w:cs="Times New Roman"/>
          <w:bCs/>
          <w:sz w:val="24"/>
          <w:szCs w:val="24"/>
        </w:rPr>
        <w:t>Şekil -1-</w:t>
      </w:r>
      <w:r w:rsidRPr="00AA5DE6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drawing>
          <wp:inline distT="0" distB="0" distL="0" distR="0">
            <wp:extent cx="6473825" cy="4703445"/>
            <wp:effectExtent l="0" t="0" r="3175" b="190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48" w:rsidRPr="00AA5DE6" w:rsidRDefault="00EE0A48" w:rsidP="003923E6">
      <w:pPr>
        <w:pStyle w:val="ListeParagraf"/>
        <w:spacing w:after="0" w:afterAutospacing="0"/>
        <w:ind w:left="397"/>
        <w:jc w:val="both"/>
        <w:rPr>
          <w:bCs/>
        </w:rPr>
      </w:pPr>
    </w:p>
    <w:p w:rsidR="00EE0A48" w:rsidRPr="00AA5DE6" w:rsidRDefault="00EE0A48" w:rsidP="003923E6">
      <w:pPr>
        <w:pStyle w:val="ListeParagraf"/>
        <w:spacing w:after="0" w:afterAutospacing="0"/>
        <w:ind w:left="397"/>
        <w:jc w:val="both"/>
        <w:rPr>
          <w:bCs/>
        </w:rPr>
      </w:pPr>
    </w:p>
    <w:p w:rsidR="003923E6" w:rsidRPr="00BE6C64" w:rsidRDefault="00630A57" w:rsidP="003923E6">
      <w:pPr>
        <w:pStyle w:val="ListeParagraf"/>
        <w:spacing w:after="0" w:afterAutospacing="0"/>
        <w:ind w:left="397"/>
        <w:jc w:val="both"/>
        <w:rPr>
          <w:bCs/>
        </w:rPr>
      </w:pPr>
      <w:r>
        <w:rPr>
          <w:bCs/>
        </w:rPr>
        <w:t>2</w:t>
      </w:r>
      <w:r w:rsidR="003923E6" w:rsidRPr="00AA5DE6">
        <w:rPr>
          <w:bCs/>
        </w:rPr>
        <w:t xml:space="preserve">. </w:t>
      </w:r>
      <w:r w:rsidR="0049192C" w:rsidRPr="00AA5DE6">
        <w:rPr>
          <w:bCs/>
        </w:rPr>
        <w:t xml:space="preserve">Özel Öğrenci </w:t>
      </w:r>
      <w:r w:rsidR="003923E6" w:rsidRPr="00AA5DE6">
        <w:rPr>
          <w:b/>
          <w:bCs/>
        </w:rPr>
        <w:t>Ders İşlemleri/</w:t>
      </w:r>
      <w:r w:rsidR="0049192C" w:rsidRPr="00AA5DE6">
        <w:rPr>
          <w:b/>
          <w:bCs/>
        </w:rPr>
        <w:t>Özel Öğrenci Ders Ekle-Sil</w:t>
      </w:r>
      <w:r w:rsidR="0049192C" w:rsidRPr="00AA5DE6">
        <w:rPr>
          <w:bCs/>
        </w:rPr>
        <w:t xml:space="preserve"> menüsünü </w:t>
      </w:r>
      <w:r w:rsidR="0049192C" w:rsidRPr="00BE6C64">
        <w:rPr>
          <w:bCs/>
        </w:rPr>
        <w:t>açınız (Şekil 2</w:t>
      </w:r>
      <w:r w:rsidR="003923E6" w:rsidRPr="00BE6C64">
        <w:rPr>
          <w:bCs/>
        </w:rPr>
        <w:t>)</w:t>
      </w:r>
      <w:r w:rsidR="00BF63BE" w:rsidRPr="00BE6C64">
        <w:rPr>
          <w:bCs/>
        </w:rPr>
        <w:t>.</w:t>
      </w:r>
      <w:r w:rsidR="003923E6" w:rsidRPr="00BE6C64">
        <w:rPr>
          <w:bCs/>
        </w:rPr>
        <w:t xml:space="preserve"> </w:t>
      </w:r>
      <w:r w:rsidR="00BF63BE" w:rsidRPr="00BE6C64">
        <w:rPr>
          <w:bCs/>
        </w:rPr>
        <w:t xml:space="preserve">Bu menü açıldığında </w:t>
      </w:r>
      <w:proofErr w:type="gramStart"/>
      <w:r w:rsidR="00BF63BE" w:rsidRPr="00BE6C64">
        <w:rPr>
          <w:bCs/>
        </w:rPr>
        <w:t xml:space="preserve">ekranda </w:t>
      </w:r>
      <w:r w:rsidR="00EE0A48" w:rsidRPr="00BE6C64">
        <w:rPr>
          <w:bCs/>
        </w:rPr>
        <w:t xml:space="preserve"> aşağıdaki</w:t>
      </w:r>
      <w:proofErr w:type="gramEnd"/>
      <w:r w:rsidR="00EE0A48" w:rsidRPr="00BE6C64">
        <w:rPr>
          <w:bCs/>
        </w:rPr>
        <w:t xml:space="preserve"> görüntü olacaktır.</w:t>
      </w:r>
    </w:p>
    <w:p w:rsidR="0049192C" w:rsidRPr="00BE6C64" w:rsidRDefault="0049192C" w:rsidP="0049192C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23E6" w:rsidRPr="00AA5DE6" w:rsidRDefault="0049192C" w:rsidP="0049192C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C64">
        <w:rPr>
          <w:rFonts w:ascii="Times New Roman" w:eastAsia="Times New Roman" w:hAnsi="Times New Roman" w:cs="Times New Roman"/>
          <w:bCs/>
          <w:sz w:val="24"/>
          <w:szCs w:val="24"/>
        </w:rPr>
        <w:t>Şekil -2-</w:t>
      </w:r>
    </w:p>
    <w:p w:rsidR="003923E6" w:rsidRPr="00AA5DE6" w:rsidRDefault="009074B0" w:rsidP="003923E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A5DE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73825" cy="4045305"/>
            <wp:effectExtent l="0" t="0" r="317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491" cy="40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B0" w:rsidRPr="00AA5DE6" w:rsidRDefault="009074B0" w:rsidP="003923E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053E1E" w:rsidRPr="00BE6C64" w:rsidRDefault="00053E1E" w:rsidP="00630A57">
      <w:pPr>
        <w:pStyle w:val="ListeParagraf"/>
        <w:numPr>
          <w:ilvl w:val="0"/>
          <w:numId w:val="34"/>
        </w:numPr>
        <w:spacing w:after="0"/>
        <w:rPr>
          <w:color w:val="000000"/>
        </w:rPr>
      </w:pPr>
      <w:r w:rsidRPr="00AA5DE6">
        <w:t xml:space="preserve">Öğrenci Kimlik Numaranızı yazarak göster butonu ile bölümden almış olduğunuz Ders Kodu </w:t>
      </w:r>
      <w:r w:rsidR="00CF2A08" w:rsidRPr="00AA5DE6">
        <w:t>Grup numarasını</w:t>
      </w:r>
      <w:r w:rsidRPr="00AA5DE6">
        <w:t xml:space="preserve"> dikkatli bir şekilde girerek ekle butonu ile dersi eklemiş olursunuz. </w:t>
      </w:r>
      <w:r w:rsidRPr="00BE6C64">
        <w:rPr>
          <w:color w:val="000000"/>
        </w:rPr>
        <w:t xml:space="preserve">Şekil -3- </w:t>
      </w:r>
    </w:p>
    <w:p w:rsidR="00053E1E" w:rsidRPr="00BE6C64" w:rsidRDefault="00053E1E" w:rsidP="00540BC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3BE" w:rsidRPr="00AA5DE6" w:rsidRDefault="00053E1E" w:rsidP="00BF6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C64">
        <w:rPr>
          <w:rFonts w:ascii="Times New Roman" w:eastAsia="Times New Roman" w:hAnsi="Times New Roman" w:cs="Times New Roman"/>
          <w:color w:val="000000"/>
          <w:sz w:val="24"/>
          <w:szCs w:val="24"/>
        </w:rPr>
        <w:t>Şekil -3-</w:t>
      </w:r>
      <w:r w:rsidR="0049192C" w:rsidRPr="00AA5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74B0" w:rsidRPr="00AA5DE6" w:rsidRDefault="009074B0" w:rsidP="00BF63B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74B0" w:rsidRPr="00AA5DE6" w:rsidRDefault="009074B0" w:rsidP="00BF63B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DE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510655" cy="2377440"/>
            <wp:effectExtent l="0" t="0" r="444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BE" w:rsidRPr="00AA5DE6" w:rsidRDefault="00BF63BE" w:rsidP="00540B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7061" w:rsidRPr="00AA5DE6" w:rsidRDefault="008C7061" w:rsidP="00540B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F63BE" w:rsidRDefault="00E431CD" w:rsidP="00630A57">
      <w:pPr>
        <w:pStyle w:val="ListeParagraf"/>
        <w:numPr>
          <w:ilvl w:val="0"/>
          <w:numId w:val="30"/>
        </w:numPr>
        <w:spacing w:after="0"/>
        <w:rPr>
          <w:bCs/>
          <w:color w:val="000000"/>
        </w:rPr>
      </w:pPr>
      <w:r w:rsidRPr="00630A57">
        <w:rPr>
          <w:bCs/>
          <w:color w:val="000000"/>
        </w:rPr>
        <w:t>Herhangi bir dersin veya derslerin seçiminden vazgeçilmek istenirse alınan dersler kı</w:t>
      </w:r>
      <w:r w:rsidR="00EC745A" w:rsidRPr="00630A57">
        <w:rPr>
          <w:bCs/>
          <w:color w:val="000000"/>
        </w:rPr>
        <w:t>smında bu ders/dersler seçilip</w:t>
      </w:r>
      <w:r w:rsidRPr="00630A57">
        <w:rPr>
          <w:bCs/>
          <w:color w:val="000000"/>
        </w:rPr>
        <w:t xml:space="preserve"> </w:t>
      </w:r>
      <w:proofErr w:type="gramStart"/>
      <w:r w:rsidRPr="00630A57">
        <w:rPr>
          <w:b/>
          <w:bCs/>
          <w:color w:val="000000"/>
        </w:rPr>
        <w:t>Sil</w:t>
      </w:r>
      <w:proofErr w:type="gramEnd"/>
      <w:r w:rsidRPr="00630A57">
        <w:rPr>
          <w:b/>
          <w:bCs/>
          <w:color w:val="000000"/>
        </w:rPr>
        <w:t xml:space="preserve"> </w:t>
      </w:r>
      <w:r w:rsidRPr="00630A57">
        <w:rPr>
          <w:bCs/>
          <w:color w:val="000000"/>
        </w:rPr>
        <w:t>tıklanarak ilgili dersin/derslerin kayıtları i</w:t>
      </w:r>
      <w:r w:rsidR="00EE0A48" w:rsidRPr="00630A57">
        <w:rPr>
          <w:bCs/>
          <w:color w:val="000000"/>
        </w:rPr>
        <w:t>ptal edilmiş olmaktadır</w:t>
      </w:r>
      <w:r w:rsidR="00630A57">
        <w:rPr>
          <w:bCs/>
          <w:color w:val="000000"/>
        </w:rPr>
        <w:t>.</w:t>
      </w:r>
    </w:p>
    <w:p w:rsidR="00E431CD" w:rsidRPr="00AA5DE6" w:rsidRDefault="00E431CD" w:rsidP="00EE0A48">
      <w:pPr>
        <w:pStyle w:val="ListeParagraf"/>
        <w:numPr>
          <w:ilvl w:val="0"/>
          <w:numId w:val="30"/>
        </w:numPr>
        <w:spacing w:after="0"/>
        <w:jc w:val="both"/>
        <w:rPr>
          <w:bCs/>
          <w:color w:val="000000"/>
        </w:rPr>
      </w:pPr>
      <w:r w:rsidRPr="00AA5DE6">
        <w:rPr>
          <w:bCs/>
          <w:color w:val="000000"/>
        </w:rPr>
        <w:lastRenderedPageBreak/>
        <w:t xml:space="preserve">Derslerin seçimini sonlandırmak için herhangi bir kayıt butonu bulunmamaktadır. Alınan Dersler tablosunun doğru olduğundan emin olunduktan sonra sistemden </w:t>
      </w:r>
      <w:proofErr w:type="spellStart"/>
      <w:r w:rsidR="00EC745A" w:rsidRPr="00AA5DE6">
        <w:rPr>
          <w:b/>
          <w:bCs/>
          <w:color w:val="000000"/>
        </w:rPr>
        <w:t>Logout</w:t>
      </w:r>
      <w:proofErr w:type="spellEnd"/>
      <w:r w:rsidR="00EC745A" w:rsidRPr="00AA5DE6">
        <w:rPr>
          <w:bCs/>
          <w:color w:val="000000"/>
        </w:rPr>
        <w:t xml:space="preserve"> tıklanarak</w:t>
      </w:r>
      <w:r w:rsidRPr="00AA5DE6">
        <w:rPr>
          <w:bCs/>
          <w:color w:val="000000"/>
        </w:rPr>
        <w:t xml:space="preserve"> çıkılması yeterli olmaktadır.</w:t>
      </w:r>
    </w:p>
    <w:p w:rsidR="00E33DD6" w:rsidRPr="00AA5DE6" w:rsidRDefault="00724494" w:rsidP="007E1339">
      <w:pPr>
        <w:pStyle w:val="ListeParagraf"/>
        <w:numPr>
          <w:ilvl w:val="0"/>
          <w:numId w:val="16"/>
        </w:numPr>
        <w:spacing w:after="0"/>
        <w:jc w:val="both"/>
        <w:rPr>
          <w:b/>
          <w:bCs/>
          <w:color w:val="000000"/>
          <w:kern w:val="36"/>
        </w:rPr>
      </w:pPr>
      <w:r w:rsidRPr="00AA5DE6">
        <w:rPr>
          <w:b/>
          <w:bCs/>
          <w:color w:val="000000"/>
          <w:kern w:val="36"/>
        </w:rPr>
        <w:t>KAPATILAN DERSİN YERİNE YENİ DERS SEÇİMİ</w:t>
      </w:r>
      <w:r w:rsidR="00540BC1" w:rsidRPr="00AA5DE6">
        <w:rPr>
          <w:b/>
          <w:bCs/>
          <w:color w:val="000000"/>
          <w:kern w:val="36"/>
        </w:rPr>
        <w:t xml:space="preserve">  </w:t>
      </w:r>
    </w:p>
    <w:p w:rsidR="00E33DD6" w:rsidRPr="00630A57" w:rsidRDefault="00E33DD6" w:rsidP="00540B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128F3" w:rsidRPr="00AA5DE6" w:rsidRDefault="00A128F3" w:rsidP="00A128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D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Yeterli sayıda öğrenci yazılmadığından dolayı </w:t>
      </w:r>
      <w:r w:rsidR="00466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kapatılan dersler olabilir yine AKADEMİK TAKVİMDE belirtilen süreçte, bu dersler </w:t>
      </w:r>
      <w:r w:rsidRPr="00AA5D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Bölüm Başkanlıklarınca tespit edilerek Bölüm web sayfalarında ilan </w:t>
      </w:r>
      <w:r w:rsidR="00466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edilir.</w:t>
      </w:r>
    </w:p>
    <w:p w:rsidR="00FD16A1" w:rsidRPr="00630A57" w:rsidRDefault="00FD16A1" w:rsidP="00FD1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33D14" w:rsidRPr="00AA5DE6" w:rsidRDefault="001A44B2" w:rsidP="006B6FA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E1339" w:rsidRPr="00AA5DE6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http://www.farabi.yildiz.edu.tr/</w:t>
        </w:r>
      </w:hyperlink>
      <w:r w:rsidR="007E1339" w:rsidRPr="00AA5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sayfamızda listesi mevcut olan bölüm koordinatörlerinizden ders seçimi </w:t>
      </w:r>
      <w:r w:rsidR="004E1DE2" w:rsidRPr="00AA5DE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E1339" w:rsidRPr="00AA5DE6">
        <w:rPr>
          <w:rFonts w:ascii="Times New Roman" w:eastAsia="Times New Roman" w:hAnsi="Times New Roman" w:cs="Times New Roman"/>
          <w:color w:val="000000"/>
          <w:sz w:val="24"/>
          <w:szCs w:val="24"/>
        </w:rPr>
        <w:t>ers içerikleri konusunda yardım alabilmeniz mümkündür.</w:t>
      </w:r>
    </w:p>
    <w:p w:rsidR="00630A57" w:rsidRPr="00630A57" w:rsidRDefault="00630A57" w:rsidP="00630A57">
      <w:pPr>
        <w:ind w:left="72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66969" w:rsidRDefault="00777301" w:rsidP="00630A57">
      <w:pPr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E6C64">
        <w:rPr>
          <w:rFonts w:ascii="Times New Roman" w:hAnsi="Times New Roman" w:cs="Times New Roman"/>
          <w:sz w:val="24"/>
          <w:szCs w:val="24"/>
        </w:rPr>
        <w:t xml:space="preserve">Ayrıca Farabi öğrencileri derslerini başka fakültelerden de alabildikleri için Ders programında </w:t>
      </w:r>
      <w:r w:rsidRPr="00466969">
        <w:rPr>
          <w:rFonts w:ascii="Times New Roman" w:hAnsi="Times New Roman" w:cs="Times New Roman"/>
          <w:b/>
          <w:color w:val="FF0000"/>
          <w:sz w:val="24"/>
          <w:szCs w:val="24"/>
        </w:rPr>
        <w:t>ÇAKIŞMA</w:t>
      </w:r>
      <w:r w:rsidRPr="00BE6C64">
        <w:rPr>
          <w:rFonts w:ascii="Times New Roman" w:hAnsi="Times New Roman" w:cs="Times New Roman"/>
          <w:sz w:val="24"/>
          <w:szCs w:val="24"/>
        </w:rPr>
        <w:t xml:space="preserve"> </w:t>
      </w:r>
      <w:r w:rsidR="00466969">
        <w:rPr>
          <w:rFonts w:ascii="Times New Roman" w:hAnsi="Times New Roman" w:cs="Times New Roman"/>
          <w:sz w:val="24"/>
          <w:szCs w:val="24"/>
        </w:rPr>
        <w:t>olduğu görünmektedir. A</w:t>
      </w:r>
      <w:r w:rsidRPr="00BE6C64">
        <w:rPr>
          <w:rFonts w:ascii="Times New Roman" w:hAnsi="Times New Roman" w:cs="Times New Roman"/>
          <w:sz w:val="24"/>
          <w:szCs w:val="24"/>
        </w:rPr>
        <w:t xml:space="preserve">ldığınız dersleri seçerken çakışıp çakışmadığına </w:t>
      </w:r>
      <w:r w:rsidRPr="00466969">
        <w:rPr>
          <w:rFonts w:ascii="Times New Roman" w:hAnsi="Times New Roman" w:cs="Times New Roman"/>
          <w:color w:val="FF0000"/>
          <w:sz w:val="24"/>
          <w:szCs w:val="24"/>
        </w:rPr>
        <w:t>BÖLÜM DERS PROGRAMINI DİKKATLİ İNCELEYEREK YAPINIZ,</w:t>
      </w:r>
      <w:r w:rsidRPr="00BE6C64">
        <w:rPr>
          <w:rFonts w:ascii="Times New Roman" w:hAnsi="Times New Roman" w:cs="Times New Roman"/>
          <w:sz w:val="24"/>
          <w:szCs w:val="24"/>
        </w:rPr>
        <w:t xml:space="preserve"> Ders seçimi sırasında lütfen </w:t>
      </w:r>
      <w:r w:rsidRPr="00466969">
        <w:rPr>
          <w:rFonts w:ascii="Times New Roman" w:hAnsi="Times New Roman" w:cs="Times New Roman"/>
          <w:sz w:val="24"/>
          <w:szCs w:val="24"/>
          <w:u w:val="single"/>
        </w:rPr>
        <w:t>GRUP NUMARALARINA</w:t>
      </w:r>
      <w:r w:rsidRPr="00BE6C64">
        <w:rPr>
          <w:rFonts w:ascii="Times New Roman" w:hAnsi="Times New Roman" w:cs="Times New Roman"/>
          <w:sz w:val="24"/>
          <w:szCs w:val="24"/>
        </w:rPr>
        <w:t xml:space="preserve"> dikkat edin ve hangi gruptan ders aldıysanız, o grubun dersini takip edin. </w:t>
      </w:r>
      <w:r w:rsidRPr="00BE6C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777301" w:rsidRDefault="00466969" w:rsidP="00630A57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Akademik takvimde </w:t>
      </w:r>
      <w:r w:rsidR="00777301" w:rsidRPr="00BE6C64">
        <w:rPr>
          <w:rFonts w:ascii="Times New Roman" w:hAnsi="Times New Roman" w:cs="Times New Roman"/>
          <w:b/>
          <w:sz w:val="24"/>
          <w:szCs w:val="24"/>
          <w:u w:val="single"/>
        </w:rPr>
        <w:t>belirtilen tarihlerin dışında ofisimizce hiçbir şekilde Grup ve Ders değişikliği yapılmayacaktır.</w:t>
      </w:r>
    </w:p>
    <w:p w:rsidR="00E1405E" w:rsidRPr="00466969" w:rsidRDefault="00466969" w:rsidP="00630A5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="00E1405E" w:rsidRPr="00466969">
        <w:rPr>
          <w:rFonts w:ascii="Times New Roman" w:hAnsi="Times New Roman" w:cs="Times New Roman"/>
          <w:sz w:val="24"/>
          <w:szCs w:val="24"/>
        </w:rPr>
        <w:t>Güz döneminde alınmış olan ders hiçbir sebepten dolayı tekrar alınamaz. Lütfen ders seçimi yaparken buna dikkat ediniz.</w:t>
      </w:r>
    </w:p>
    <w:p w:rsidR="0064024A" w:rsidRPr="00AA5DE6" w:rsidRDefault="0084416C" w:rsidP="007E1339">
      <w:pPr>
        <w:pStyle w:val="ListeParagraf"/>
        <w:numPr>
          <w:ilvl w:val="0"/>
          <w:numId w:val="16"/>
        </w:numPr>
        <w:jc w:val="both"/>
        <w:rPr>
          <w:b/>
          <w:bCs/>
          <w:color w:val="000000"/>
        </w:rPr>
      </w:pPr>
      <w:r w:rsidRPr="00AA5DE6">
        <w:rPr>
          <w:b/>
          <w:bCs/>
          <w:color w:val="000000"/>
        </w:rPr>
        <w:t>MAZERET DURUMUNDA KAYIT YENİLEME</w:t>
      </w:r>
      <w:r w:rsidR="004E1DE2" w:rsidRPr="00AA5DE6">
        <w:rPr>
          <w:b/>
          <w:bCs/>
          <w:color w:val="000000"/>
        </w:rPr>
        <w:t xml:space="preserve">; </w:t>
      </w:r>
      <w:r w:rsidRPr="00AA5DE6">
        <w:rPr>
          <w:b/>
          <w:bCs/>
          <w:color w:val="000000"/>
        </w:rPr>
        <w:t xml:space="preserve"> </w:t>
      </w:r>
      <w:r w:rsidR="00466969">
        <w:rPr>
          <w:b/>
          <w:bCs/>
          <w:color w:val="000000"/>
        </w:rPr>
        <w:t xml:space="preserve"> </w:t>
      </w:r>
    </w:p>
    <w:p w:rsidR="005D3F97" w:rsidRDefault="007E1339" w:rsidP="00466969">
      <w:pPr>
        <w:pStyle w:val="ListeParagraf"/>
        <w:numPr>
          <w:ilvl w:val="0"/>
          <w:numId w:val="27"/>
        </w:numPr>
        <w:ind w:left="709" w:hanging="283"/>
        <w:jc w:val="both"/>
      </w:pPr>
      <w:r w:rsidRPr="00AA5DE6">
        <w:rPr>
          <w:bCs/>
          <w:color w:val="000000"/>
        </w:rPr>
        <w:t xml:space="preserve">YTÜ’ye Farabi kapsamında gelerek kayıt yaptıran öğrencilerin </w:t>
      </w:r>
      <w:r w:rsidR="00466969">
        <w:rPr>
          <w:bCs/>
          <w:color w:val="000000"/>
        </w:rPr>
        <w:t xml:space="preserve">derslerini belirtilen sürelerde sisteme giremeyenler </w:t>
      </w:r>
      <w:r w:rsidRPr="00AA5DE6">
        <w:rPr>
          <w:bCs/>
          <w:color w:val="000000"/>
        </w:rPr>
        <w:t xml:space="preserve">belgeli mazeretleri durumunda web sayfamızda mevcut olan Mazeret Dilekçesi ile mazeretlerini beyan ederek ders kaydı için süresi içinde </w:t>
      </w:r>
      <w:r w:rsidR="004E1DE2" w:rsidRPr="00AA5DE6">
        <w:rPr>
          <w:bCs/>
          <w:color w:val="000000"/>
        </w:rPr>
        <w:t xml:space="preserve">ofisimize bu dilekçe ile </w:t>
      </w:r>
      <w:r w:rsidR="00466969">
        <w:rPr>
          <w:bCs/>
          <w:color w:val="000000"/>
        </w:rPr>
        <w:t xml:space="preserve"> </w:t>
      </w:r>
    </w:p>
    <w:p w:rsidR="00630A57" w:rsidRDefault="00630A57" w:rsidP="005D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30A57" w:rsidSect="00EE0A48">
      <w:footerReference w:type="default" r:id="rId14"/>
      <w:pgSz w:w="11906" w:h="16838"/>
      <w:pgMar w:top="1304" w:right="992" w:bottom="130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B2" w:rsidRDefault="001A44B2" w:rsidP="00FF50D6">
      <w:pPr>
        <w:spacing w:after="0" w:line="240" w:lineRule="auto"/>
      </w:pPr>
      <w:r>
        <w:separator/>
      </w:r>
    </w:p>
  </w:endnote>
  <w:endnote w:type="continuationSeparator" w:id="0">
    <w:p w:rsidR="001A44B2" w:rsidRDefault="001A44B2" w:rsidP="00FF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6535"/>
      <w:docPartObj>
        <w:docPartGallery w:val="Page Numbers (Bottom of Page)"/>
        <w:docPartUnique/>
      </w:docPartObj>
    </w:sdtPr>
    <w:sdtEndPr/>
    <w:sdtContent>
      <w:p w:rsidR="00FF50D6" w:rsidRDefault="001A6A4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1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50D6" w:rsidRDefault="00FF50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B2" w:rsidRDefault="001A44B2" w:rsidP="00FF50D6">
      <w:pPr>
        <w:spacing w:after="0" w:line="240" w:lineRule="auto"/>
      </w:pPr>
      <w:r>
        <w:separator/>
      </w:r>
    </w:p>
  </w:footnote>
  <w:footnote w:type="continuationSeparator" w:id="0">
    <w:p w:rsidR="001A44B2" w:rsidRDefault="001A44B2" w:rsidP="00FF5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C33"/>
    <w:multiLevelType w:val="multilevel"/>
    <w:tmpl w:val="E7904480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47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02C3190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74350A"/>
    <w:multiLevelType w:val="hybridMultilevel"/>
    <w:tmpl w:val="01A807EE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7B88"/>
    <w:multiLevelType w:val="multilevel"/>
    <w:tmpl w:val="E4D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DF0880"/>
    <w:multiLevelType w:val="multilevel"/>
    <w:tmpl w:val="6AAE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7A794F"/>
    <w:multiLevelType w:val="multilevel"/>
    <w:tmpl w:val="482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84CDD"/>
    <w:multiLevelType w:val="hybridMultilevel"/>
    <w:tmpl w:val="46708BA6"/>
    <w:lvl w:ilvl="0" w:tplc="89BEC1F4">
      <w:start w:val="3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C46A1"/>
    <w:multiLevelType w:val="multilevel"/>
    <w:tmpl w:val="1DF4798C"/>
    <w:lvl w:ilvl="0">
      <w:start w:val="16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17"/>
      <w:numFmt w:val="decimal"/>
      <w:lvlText w:val="%1-%2"/>
      <w:lvlJc w:val="left"/>
      <w:pPr>
        <w:ind w:left="495" w:hanging="495"/>
      </w:pPr>
      <w:rPr>
        <w:rFonts w:eastAsiaTheme="minorEastAsia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8" w15:restartNumberingAfterBreak="0">
    <w:nsid w:val="20C15728"/>
    <w:multiLevelType w:val="hybridMultilevel"/>
    <w:tmpl w:val="B218B3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4B39"/>
    <w:multiLevelType w:val="multilevel"/>
    <w:tmpl w:val="11BA4C40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58A5131"/>
    <w:multiLevelType w:val="multilevel"/>
    <w:tmpl w:val="21D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F56B3"/>
    <w:multiLevelType w:val="hybridMultilevel"/>
    <w:tmpl w:val="6374BBB0"/>
    <w:lvl w:ilvl="0" w:tplc="E952879E">
      <w:start w:val="4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92BE9"/>
    <w:multiLevelType w:val="hybridMultilevel"/>
    <w:tmpl w:val="41F25A58"/>
    <w:lvl w:ilvl="0" w:tplc="8C30A7B2">
      <w:start w:val="3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046CC"/>
    <w:multiLevelType w:val="multilevel"/>
    <w:tmpl w:val="759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816E6A"/>
    <w:multiLevelType w:val="multilevel"/>
    <w:tmpl w:val="EC5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30146F"/>
    <w:multiLevelType w:val="hybridMultilevel"/>
    <w:tmpl w:val="23E4593E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744EC"/>
    <w:multiLevelType w:val="hybridMultilevel"/>
    <w:tmpl w:val="95CC4B3E"/>
    <w:lvl w:ilvl="0" w:tplc="FFA636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C2B3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B657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D847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AAB9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0820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66D6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6804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62BE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92572A4"/>
    <w:multiLevelType w:val="multilevel"/>
    <w:tmpl w:val="800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274E7E"/>
    <w:multiLevelType w:val="hybridMultilevel"/>
    <w:tmpl w:val="693CADF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83C40"/>
    <w:multiLevelType w:val="hybridMultilevel"/>
    <w:tmpl w:val="60528AF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8B1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B28D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BE52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A0F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ACF6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2C0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C4CE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50FA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2B849CB"/>
    <w:multiLevelType w:val="hybridMultilevel"/>
    <w:tmpl w:val="FD9A8AC8"/>
    <w:lvl w:ilvl="0" w:tplc="BAB8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F2892"/>
    <w:multiLevelType w:val="hybridMultilevel"/>
    <w:tmpl w:val="4AAC0212"/>
    <w:lvl w:ilvl="0" w:tplc="B24EE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E446E"/>
    <w:multiLevelType w:val="hybridMultilevel"/>
    <w:tmpl w:val="AB0670F8"/>
    <w:lvl w:ilvl="0" w:tplc="3F88A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3201"/>
    <w:multiLevelType w:val="hybridMultilevel"/>
    <w:tmpl w:val="BA2A71A0"/>
    <w:lvl w:ilvl="0" w:tplc="49A838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91B260B"/>
    <w:multiLevelType w:val="hybridMultilevel"/>
    <w:tmpl w:val="EE4A2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23396"/>
    <w:multiLevelType w:val="hybridMultilevel"/>
    <w:tmpl w:val="A3961C1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B6107"/>
    <w:multiLevelType w:val="hybridMultilevel"/>
    <w:tmpl w:val="236AEC3C"/>
    <w:lvl w:ilvl="0" w:tplc="041F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0BD045B"/>
    <w:multiLevelType w:val="hybridMultilevel"/>
    <w:tmpl w:val="CCA6903A"/>
    <w:lvl w:ilvl="0" w:tplc="74D69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9682E"/>
    <w:multiLevelType w:val="hybridMultilevel"/>
    <w:tmpl w:val="3E186968"/>
    <w:lvl w:ilvl="0" w:tplc="2A0C7A7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D2FE4"/>
    <w:multiLevelType w:val="hybridMultilevel"/>
    <w:tmpl w:val="0D68CAD4"/>
    <w:lvl w:ilvl="0" w:tplc="AADADE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B8B1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B28D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BE52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A0F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ACF6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2C0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C4CE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50FA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CFF5159"/>
    <w:multiLevelType w:val="hybridMultilevel"/>
    <w:tmpl w:val="8632C838"/>
    <w:lvl w:ilvl="0" w:tplc="8D569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71A9"/>
    <w:multiLevelType w:val="hybridMultilevel"/>
    <w:tmpl w:val="4D72618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663CD"/>
    <w:multiLevelType w:val="multilevel"/>
    <w:tmpl w:val="045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5819A2"/>
    <w:multiLevelType w:val="hybridMultilevel"/>
    <w:tmpl w:val="93B62EF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4"/>
  </w:num>
  <w:num w:numId="5">
    <w:abstractNumId w:val="3"/>
  </w:num>
  <w:num w:numId="6">
    <w:abstractNumId w:val="32"/>
  </w:num>
  <w:num w:numId="7">
    <w:abstractNumId w:val="10"/>
  </w:num>
  <w:num w:numId="8">
    <w:abstractNumId w:val="13"/>
  </w:num>
  <w:num w:numId="9">
    <w:abstractNumId w:val="29"/>
  </w:num>
  <w:num w:numId="10">
    <w:abstractNumId w:val="16"/>
  </w:num>
  <w:num w:numId="11">
    <w:abstractNumId w:val="8"/>
  </w:num>
  <w:num w:numId="12">
    <w:abstractNumId w:val="19"/>
  </w:num>
  <w:num w:numId="13">
    <w:abstractNumId w:val="26"/>
  </w:num>
  <w:num w:numId="14">
    <w:abstractNumId w:val="28"/>
  </w:num>
  <w:num w:numId="15">
    <w:abstractNumId w:val="12"/>
  </w:num>
  <w:num w:numId="16">
    <w:abstractNumId w:val="27"/>
  </w:num>
  <w:num w:numId="17">
    <w:abstractNumId w:val="30"/>
  </w:num>
  <w:num w:numId="18">
    <w:abstractNumId w:val="15"/>
  </w:num>
  <w:num w:numId="19">
    <w:abstractNumId w:val="2"/>
  </w:num>
  <w:num w:numId="20">
    <w:abstractNumId w:val="33"/>
  </w:num>
  <w:num w:numId="21">
    <w:abstractNumId w:val="21"/>
  </w:num>
  <w:num w:numId="22">
    <w:abstractNumId w:val="20"/>
  </w:num>
  <w:num w:numId="23">
    <w:abstractNumId w:val="18"/>
  </w:num>
  <w:num w:numId="24">
    <w:abstractNumId w:val="1"/>
  </w:num>
  <w:num w:numId="25">
    <w:abstractNumId w:val="24"/>
  </w:num>
  <w:num w:numId="26">
    <w:abstractNumId w:val="31"/>
  </w:num>
  <w:num w:numId="27">
    <w:abstractNumId w:val="25"/>
  </w:num>
  <w:num w:numId="28">
    <w:abstractNumId w:val="22"/>
  </w:num>
  <w:num w:numId="29">
    <w:abstractNumId w:val="23"/>
  </w:num>
  <w:num w:numId="30">
    <w:abstractNumId w:val="11"/>
  </w:num>
  <w:num w:numId="31">
    <w:abstractNumId w:val="9"/>
  </w:num>
  <w:num w:numId="32">
    <w:abstractNumId w:val="0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C1"/>
    <w:rsid w:val="00053E1E"/>
    <w:rsid w:val="00056EA8"/>
    <w:rsid w:val="00086E48"/>
    <w:rsid w:val="000946BE"/>
    <w:rsid w:val="0009757D"/>
    <w:rsid w:val="000A3D8B"/>
    <w:rsid w:val="000A4C39"/>
    <w:rsid w:val="000B7372"/>
    <w:rsid w:val="000C7FC3"/>
    <w:rsid w:val="000D5FB3"/>
    <w:rsid w:val="000E4E0C"/>
    <w:rsid w:val="000E6358"/>
    <w:rsid w:val="000F385E"/>
    <w:rsid w:val="001002C5"/>
    <w:rsid w:val="00113B90"/>
    <w:rsid w:val="001150FB"/>
    <w:rsid w:val="00124FE4"/>
    <w:rsid w:val="00180BE9"/>
    <w:rsid w:val="00184E2F"/>
    <w:rsid w:val="00190B02"/>
    <w:rsid w:val="001A44B2"/>
    <w:rsid w:val="001A6A4F"/>
    <w:rsid w:val="001B10B0"/>
    <w:rsid w:val="00202137"/>
    <w:rsid w:val="00206864"/>
    <w:rsid w:val="00214CD2"/>
    <w:rsid w:val="00215559"/>
    <w:rsid w:val="00223141"/>
    <w:rsid w:val="00225703"/>
    <w:rsid w:val="00237786"/>
    <w:rsid w:val="002779A6"/>
    <w:rsid w:val="0029268B"/>
    <w:rsid w:val="002B0BC2"/>
    <w:rsid w:val="002B4765"/>
    <w:rsid w:val="002B5FB9"/>
    <w:rsid w:val="002C2D89"/>
    <w:rsid w:val="002F57E9"/>
    <w:rsid w:val="00301F46"/>
    <w:rsid w:val="00320068"/>
    <w:rsid w:val="00342890"/>
    <w:rsid w:val="0035655F"/>
    <w:rsid w:val="00370D48"/>
    <w:rsid w:val="00375D1C"/>
    <w:rsid w:val="0037757F"/>
    <w:rsid w:val="00383FFD"/>
    <w:rsid w:val="003923E6"/>
    <w:rsid w:val="003D68A8"/>
    <w:rsid w:val="003E1BAA"/>
    <w:rsid w:val="004273E2"/>
    <w:rsid w:val="00433D14"/>
    <w:rsid w:val="00466969"/>
    <w:rsid w:val="0049192C"/>
    <w:rsid w:val="004B683B"/>
    <w:rsid w:val="004E1DE2"/>
    <w:rsid w:val="004E2957"/>
    <w:rsid w:val="004F2BC5"/>
    <w:rsid w:val="004F5008"/>
    <w:rsid w:val="00505E5F"/>
    <w:rsid w:val="00513B42"/>
    <w:rsid w:val="005142DA"/>
    <w:rsid w:val="00540BC1"/>
    <w:rsid w:val="005800D8"/>
    <w:rsid w:val="00595038"/>
    <w:rsid w:val="005D3F97"/>
    <w:rsid w:val="005F411A"/>
    <w:rsid w:val="0061106F"/>
    <w:rsid w:val="0061698E"/>
    <w:rsid w:val="006206CB"/>
    <w:rsid w:val="00630A57"/>
    <w:rsid w:val="0063452E"/>
    <w:rsid w:val="0064024A"/>
    <w:rsid w:val="006670FD"/>
    <w:rsid w:val="006930DD"/>
    <w:rsid w:val="00693EC8"/>
    <w:rsid w:val="006A72C4"/>
    <w:rsid w:val="006C2891"/>
    <w:rsid w:val="00703FE9"/>
    <w:rsid w:val="00712B22"/>
    <w:rsid w:val="00723E69"/>
    <w:rsid w:val="00724494"/>
    <w:rsid w:val="00730B71"/>
    <w:rsid w:val="007443B6"/>
    <w:rsid w:val="00751AD9"/>
    <w:rsid w:val="00761E9F"/>
    <w:rsid w:val="00777301"/>
    <w:rsid w:val="00783013"/>
    <w:rsid w:val="00784122"/>
    <w:rsid w:val="007A1551"/>
    <w:rsid w:val="007B27CF"/>
    <w:rsid w:val="007B3E9F"/>
    <w:rsid w:val="007C0AB3"/>
    <w:rsid w:val="007D458E"/>
    <w:rsid w:val="007D5FF2"/>
    <w:rsid w:val="007E1339"/>
    <w:rsid w:val="0084416C"/>
    <w:rsid w:val="00862AED"/>
    <w:rsid w:val="0088392B"/>
    <w:rsid w:val="008A433A"/>
    <w:rsid w:val="008A6019"/>
    <w:rsid w:val="008B6394"/>
    <w:rsid w:val="008C2E72"/>
    <w:rsid w:val="008C7061"/>
    <w:rsid w:val="008C78A3"/>
    <w:rsid w:val="008C78AA"/>
    <w:rsid w:val="008C78F4"/>
    <w:rsid w:val="008D3510"/>
    <w:rsid w:val="008D47F9"/>
    <w:rsid w:val="009074B0"/>
    <w:rsid w:val="00917284"/>
    <w:rsid w:val="009422A2"/>
    <w:rsid w:val="009701B0"/>
    <w:rsid w:val="00987CF0"/>
    <w:rsid w:val="009961B2"/>
    <w:rsid w:val="009A5A97"/>
    <w:rsid w:val="009E2963"/>
    <w:rsid w:val="009F3659"/>
    <w:rsid w:val="00A050E2"/>
    <w:rsid w:val="00A128F3"/>
    <w:rsid w:val="00A12FA7"/>
    <w:rsid w:val="00A1392A"/>
    <w:rsid w:val="00A3757B"/>
    <w:rsid w:val="00A539D6"/>
    <w:rsid w:val="00A575FD"/>
    <w:rsid w:val="00A73DEC"/>
    <w:rsid w:val="00A914C4"/>
    <w:rsid w:val="00AA133D"/>
    <w:rsid w:val="00AA5DE6"/>
    <w:rsid w:val="00AB5066"/>
    <w:rsid w:val="00AE416E"/>
    <w:rsid w:val="00B05892"/>
    <w:rsid w:val="00B13015"/>
    <w:rsid w:val="00B26DC9"/>
    <w:rsid w:val="00B26F1C"/>
    <w:rsid w:val="00B524F0"/>
    <w:rsid w:val="00B6165B"/>
    <w:rsid w:val="00B63B3B"/>
    <w:rsid w:val="00B67FAB"/>
    <w:rsid w:val="00B800D0"/>
    <w:rsid w:val="00B9204B"/>
    <w:rsid w:val="00B930C4"/>
    <w:rsid w:val="00BD6560"/>
    <w:rsid w:val="00BE264E"/>
    <w:rsid w:val="00BE34D3"/>
    <w:rsid w:val="00BE4B33"/>
    <w:rsid w:val="00BE6C64"/>
    <w:rsid w:val="00BE6D0D"/>
    <w:rsid w:val="00BF093B"/>
    <w:rsid w:val="00BF63BE"/>
    <w:rsid w:val="00C249E8"/>
    <w:rsid w:val="00C37C1B"/>
    <w:rsid w:val="00C41E5D"/>
    <w:rsid w:val="00C43EAE"/>
    <w:rsid w:val="00C6215D"/>
    <w:rsid w:val="00C84DCF"/>
    <w:rsid w:val="00C869AC"/>
    <w:rsid w:val="00CB2803"/>
    <w:rsid w:val="00CB6A0F"/>
    <w:rsid w:val="00CC7E0D"/>
    <w:rsid w:val="00CE73B1"/>
    <w:rsid w:val="00CF2024"/>
    <w:rsid w:val="00CF2455"/>
    <w:rsid w:val="00CF2A08"/>
    <w:rsid w:val="00D03338"/>
    <w:rsid w:val="00D2159B"/>
    <w:rsid w:val="00D272C4"/>
    <w:rsid w:val="00D33A66"/>
    <w:rsid w:val="00D838DC"/>
    <w:rsid w:val="00D85627"/>
    <w:rsid w:val="00DC06A6"/>
    <w:rsid w:val="00DE031F"/>
    <w:rsid w:val="00E004A3"/>
    <w:rsid w:val="00E05ED6"/>
    <w:rsid w:val="00E12AD1"/>
    <w:rsid w:val="00E1405E"/>
    <w:rsid w:val="00E33DD6"/>
    <w:rsid w:val="00E429B6"/>
    <w:rsid w:val="00E431CD"/>
    <w:rsid w:val="00E71B7B"/>
    <w:rsid w:val="00E71E9E"/>
    <w:rsid w:val="00EA27B6"/>
    <w:rsid w:val="00EB304B"/>
    <w:rsid w:val="00EB7B84"/>
    <w:rsid w:val="00EC745A"/>
    <w:rsid w:val="00ED764C"/>
    <w:rsid w:val="00EE0A48"/>
    <w:rsid w:val="00EF1CBF"/>
    <w:rsid w:val="00F050CA"/>
    <w:rsid w:val="00F202CB"/>
    <w:rsid w:val="00F4142A"/>
    <w:rsid w:val="00F579AC"/>
    <w:rsid w:val="00F607D5"/>
    <w:rsid w:val="00F6343D"/>
    <w:rsid w:val="00F6447C"/>
    <w:rsid w:val="00F655A8"/>
    <w:rsid w:val="00F84769"/>
    <w:rsid w:val="00F8581D"/>
    <w:rsid w:val="00F95745"/>
    <w:rsid w:val="00FB42A7"/>
    <w:rsid w:val="00FD16A1"/>
    <w:rsid w:val="00FD60E9"/>
    <w:rsid w:val="00FE3731"/>
    <w:rsid w:val="00FE6992"/>
    <w:rsid w:val="00FF50D6"/>
    <w:rsid w:val="00FF63F2"/>
    <w:rsid w:val="00FF744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28D7-9842-4C19-B20F-6BB3B5B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4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2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0BC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540BC1"/>
  </w:style>
  <w:style w:type="paragraph" w:styleId="ListeParagraf">
    <w:name w:val="List Paragraph"/>
    <w:basedOn w:val="Normal"/>
    <w:uiPriority w:val="99"/>
    <w:qFormat/>
    <w:rsid w:val="005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3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F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50D6"/>
  </w:style>
  <w:style w:type="paragraph" w:styleId="Altbilgi">
    <w:name w:val="footer"/>
    <w:basedOn w:val="Normal"/>
    <w:link w:val="AltbilgiChar"/>
    <w:uiPriority w:val="99"/>
    <w:unhideWhenUsed/>
    <w:rsid w:val="00FF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50D6"/>
  </w:style>
  <w:style w:type="character" w:styleId="Kpr">
    <w:name w:val="Hyperlink"/>
    <w:rsid w:val="00215559"/>
    <w:rPr>
      <w:color w:val="0000FF"/>
      <w:u w:val="single"/>
    </w:rPr>
  </w:style>
  <w:style w:type="paragraph" w:styleId="AralkYok">
    <w:name w:val="No Spacing"/>
    <w:uiPriority w:val="1"/>
    <w:qFormat/>
    <w:rsid w:val="000E4E0C"/>
    <w:pPr>
      <w:spacing w:after="0" w:line="240" w:lineRule="auto"/>
    </w:pPr>
  </w:style>
  <w:style w:type="paragraph" w:styleId="GvdeMetni">
    <w:name w:val="Body Text"/>
    <w:basedOn w:val="Normal"/>
    <w:link w:val="GvdeMetniChar"/>
    <w:rsid w:val="002926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29268B"/>
    <w:rPr>
      <w:rFonts w:ascii="Times New Roman" w:eastAsia="Times New Roman" w:hAnsi="Times New Roman" w:cs="Times New Roman"/>
      <w:sz w:val="28"/>
      <w:szCs w:val="20"/>
    </w:rPr>
  </w:style>
  <w:style w:type="paragraph" w:customStyle="1" w:styleId="3-normalyaz">
    <w:name w:val="3-normalyaz"/>
    <w:basedOn w:val="Normal"/>
    <w:rsid w:val="0029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27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A27B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A27B6"/>
  </w:style>
  <w:style w:type="character" w:customStyle="1" w:styleId="grame">
    <w:name w:val="grame"/>
    <w:rsid w:val="00E004A3"/>
  </w:style>
  <w:style w:type="table" w:styleId="TabloKlavuzu">
    <w:name w:val="Table Grid"/>
    <w:basedOn w:val="NormalTablo"/>
    <w:uiPriority w:val="59"/>
    <w:rsid w:val="00D2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7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ldiz.edu.tr" TargetMode="External"/><Relationship Id="rId13" Type="http://schemas.openxmlformats.org/officeDocument/2006/relationships/hyperlink" Target="http://www.farabi.yildiz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ologna.yildiz.edu.t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79C3-258A-418B-848F-54F9F83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yayvaz</dc:creator>
  <cp:lastModifiedBy>FARABI</cp:lastModifiedBy>
  <cp:revision>4</cp:revision>
  <dcterms:created xsi:type="dcterms:W3CDTF">2017-08-16T06:42:00Z</dcterms:created>
  <dcterms:modified xsi:type="dcterms:W3CDTF">2017-08-16T06:51:00Z</dcterms:modified>
</cp:coreProperties>
</file>